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E4" w:rsidRDefault="004923E4" w:rsidP="00D57B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Описание </w:t>
      </w:r>
      <w:r w:rsidR="00B664DF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адаптированной основной образовательной программы основного общего образования обучающихся с задержкой психического развития (вариант7)</w:t>
      </w:r>
      <w:r w:rsidR="007C21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57B84">
        <w:rPr>
          <w:rFonts w:ascii="Times New Roman" w:hAnsi="Times New Roman" w:cs="Times New Roman"/>
          <w:b/>
          <w:sz w:val="24"/>
          <w:szCs w:val="24"/>
          <w:lang w:eastAsia="ru-RU"/>
        </w:rPr>
        <w:br/>
      </w:r>
      <w:r w:rsidR="007C219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МБОУ СОШ № 15 </w:t>
      </w:r>
      <w:proofErr w:type="spellStart"/>
      <w:r w:rsidR="007C219A">
        <w:rPr>
          <w:rFonts w:ascii="Times New Roman" w:hAnsi="Times New Roman" w:cs="Times New Roman"/>
          <w:b/>
          <w:sz w:val="24"/>
          <w:szCs w:val="24"/>
          <w:lang w:eastAsia="ru-RU"/>
        </w:rPr>
        <w:t>г.Апатиты</w:t>
      </w:r>
      <w:proofErr w:type="spellEnd"/>
    </w:p>
    <w:p w:rsidR="007C219A" w:rsidRPr="004923E4" w:rsidRDefault="007C219A" w:rsidP="004923E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программа основного общего образования (далее по тексту – АООП ООО) муниципального бюджетного общеобразовательного учреждения г. Апатиты «Средняя общеобразовательная школа № 15» (далее по тексту – МБОУ СОШ №15 г. Апатиты) разработана на основе Примерной основной образовательной программы основного общего образования, одобренной Федеральным учебно-методическим объединением по общему образованию (протокол от 8 апреля 2015 г. № 1/15) в соответствии с: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Федеральным законом Российской Федерации от 29.12.2012 № 273-Ф3 «Об образовании в Российской Федерации»;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№ 1897 (с изменениями);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</w:rPr>
        <w:t>Федеральной образовательной программой основного общего образования, утвержденной приказом Министерства просвещения России от 18.05.2023 №370.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Приказом Министерства просвещения РФ от 24.11.2022г. № 1025 «Об утверждении федеральной адаптированной образовательной программе основного общего образования для обучающихся с ограниченными возможностями здоровья»;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Уставом муниципального   бюджетного   общеобразовательного   учреждения   г.   Апатиты «Средняя общеобразовательная школа № 15».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Основными принципами государственной политики и правового регулирования отношений в сфере образования являются обеспечение права каждого на образование, недопустимость дискриминации в сфере образования; гуманистический характер образования, адаптивность системы образования к уровню подготовки, особенностям развития, способностям и интересам человека. Федеральный закон от 29.12.2012 № 273ФЗ «Об образовании в Российской Федерации» (далее – Закон № 273-ФЗ) отдает приоритет инклюзивному образованию лиц с ограниченными возможностями здоровья. Под инклюзивным образованием, согласно п.27 ст.2 Закона №273-ФЗ, понимается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В соответствии с п.16 с. 2 Закона № 273-</w:t>
      </w:r>
      <w:proofErr w:type="gramStart"/>
      <w:r w:rsidRPr="004923E4">
        <w:rPr>
          <w:rFonts w:ascii="Times New Roman" w:hAnsi="Times New Roman" w:cs="Times New Roman"/>
          <w:sz w:val="24"/>
          <w:szCs w:val="24"/>
          <w:lang w:eastAsia="ru-RU"/>
        </w:rPr>
        <w:t>ФЗ</w:t>
      </w:r>
      <w:proofErr w:type="gramEnd"/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обучающимся с ограниченными возможностями здоровья (ОВЗ) является физическое лицо, имеющее недостатки в физическом и (или) психическом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Согласно ч. 1 ст. 79 Закона № 273-ФЗ, содержание образования и условия организации обучения и воспитания обучающихся с ОВЗ определяются адаптированной образовательной программой.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При обучении и воспитании обучающихся с ЗПР в соответствии с особенностями их психофизического развития предусмотрено получение ими образования, полностью соответствующего по итоговым достижениям к моменту завершения обучения уровню обучающихся, не имеющих ограничений по возможностям здоровья, в те же сроки обучения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(5- 9 классы).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Обязательными условиями реализации АООП обучающихся с ЗПР является психолого- педагогическое сопровождение обучающегося, согласованная работа учителей-предметников со специалистами сопровождения (психологом, дефектологом, логопедом), реализующими программу коррекционной работы, содержание которой для каждого обучающегося определяется с учетом его особых образовательных потребностей на основе рекомендаций ПМПК.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Адаптированная основная образовательная программа основного общего образования МБОУ СОШ № 15 </w:t>
      </w:r>
      <w:proofErr w:type="spellStart"/>
      <w:r w:rsidRPr="004923E4">
        <w:rPr>
          <w:rFonts w:ascii="Times New Roman" w:hAnsi="Times New Roman" w:cs="Times New Roman"/>
          <w:sz w:val="24"/>
          <w:szCs w:val="24"/>
          <w:lang w:eastAsia="ru-RU"/>
        </w:rPr>
        <w:t>г.Апатиты</w:t>
      </w:r>
      <w:proofErr w:type="spellEnd"/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с задержкой психического развития (вариант 7) представляет собой образовательную программу, адаптированную для обучения, </w:t>
      </w:r>
      <w:proofErr w:type="gramStart"/>
      <w:r w:rsidRPr="004923E4">
        <w:rPr>
          <w:rFonts w:ascii="Times New Roman" w:hAnsi="Times New Roman" w:cs="Times New Roman"/>
          <w:sz w:val="24"/>
          <w:szCs w:val="24"/>
          <w:lang w:eastAsia="ru-RU"/>
        </w:rPr>
        <w:t>воспитания и социализации</w:t>
      </w:r>
      <w:proofErr w:type="gramEnd"/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задержкой психического развития с учетом особенностей их психофизического развития, индивидуальных возможностей, особых образовательных потребностей, обеспечивающую коррекцию нарушений развития и социальную адаптацию.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>АООП ООО для обучающихся с ЗПР предназначена для освоения обучающимися, успешно освоившими адаптированную основную общеобразовательную программу начального общего образования (АООП НОО) обучающихся с ЗПР (варианты 7.1 и 7.2) в соответствии с ФГОС НОО обучающихся с ОВЗ, и при этом нуждающихся в пролонгации специальных образовательных условий на уровне основного общего образования.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АООП ООО МБОУ СОШ № 15 </w:t>
      </w:r>
      <w:proofErr w:type="spellStart"/>
      <w:r w:rsidRPr="004923E4">
        <w:rPr>
          <w:rFonts w:ascii="Times New Roman" w:hAnsi="Times New Roman" w:cs="Times New Roman"/>
          <w:sz w:val="24"/>
          <w:szCs w:val="24"/>
          <w:lang w:eastAsia="ru-RU"/>
        </w:rPr>
        <w:t>г.Апатиты</w:t>
      </w:r>
      <w:proofErr w:type="spellEnd"/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 для обучающихся с задержкой психического развития (вариант 7) является основным документом, определяющим содержание общего образования, а также регламентирующим образовательную деятельность организации в единстве урочной и внеурочной деятельности при учете установленного ФГОС ООО соотношения обязательной части программы и части, формируемой участниками образовательных отношений.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23E4" w:rsidRPr="006A10F4" w:rsidRDefault="004923E4" w:rsidP="006A10F4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b/>
          <w:sz w:val="24"/>
          <w:szCs w:val="24"/>
          <w:lang w:eastAsia="ru-RU"/>
        </w:rPr>
        <w:t>Цели и задачи реализации АООП ООО для обучающихся с ЗПР</w:t>
      </w:r>
    </w:p>
    <w:p w:rsidR="004923E4" w:rsidRPr="004923E4" w:rsidRDefault="004923E4" w:rsidP="004923E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b/>
          <w:sz w:val="24"/>
          <w:szCs w:val="24"/>
          <w:lang w:eastAsia="ru-RU"/>
        </w:rPr>
        <w:t>Целями</w:t>
      </w:r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 реализации ФАОП ООО для обучающихся с ЗПР являются:</w:t>
      </w:r>
    </w:p>
    <w:p w:rsidR="004923E4" w:rsidRPr="006A10F4" w:rsidRDefault="004923E4" w:rsidP="006A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организация учебного процесса для обучающихся с ЗПР с учетом целей, содержания и планируемых результатов основного общего образования, отраженных в ФГОС ООО;</w:t>
      </w:r>
    </w:p>
    <w:p w:rsidR="004923E4" w:rsidRPr="006A10F4" w:rsidRDefault="004923E4" w:rsidP="006A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становления и формирования личности обучающегося;</w:t>
      </w:r>
    </w:p>
    <w:p w:rsidR="004923E4" w:rsidRPr="006A10F4" w:rsidRDefault="004923E4" w:rsidP="006A10F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организация деятельности педагогических работников образовательной организации по созданию индивидуальных программ и учебных планов для обучающихся с ЗПР.</w:t>
      </w:r>
    </w:p>
    <w:p w:rsidR="004923E4" w:rsidRPr="006A10F4" w:rsidRDefault="004923E4" w:rsidP="004923E4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923E4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поставленных целей реализации АООП ООО для обучающихся с ЗПР предусматривает решение следующих основных </w:t>
      </w:r>
      <w:r w:rsidRPr="006A10F4">
        <w:rPr>
          <w:rFonts w:ascii="Times New Roman" w:hAnsi="Times New Roman" w:cs="Times New Roman"/>
          <w:b/>
          <w:sz w:val="24"/>
          <w:szCs w:val="24"/>
          <w:lang w:eastAsia="ru-RU"/>
        </w:rPr>
        <w:t>задач: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обеспечение планируемых результатов по освоению обучающимся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обеспечение преемственности начального общего, основного общего и среднего общего образования;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 xml:space="preserve">достижение планируемых результатов освоения </w:t>
      </w:r>
      <w:proofErr w:type="gramStart"/>
      <w:r w:rsidRPr="006A10F4">
        <w:rPr>
          <w:rFonts w:ascii="Times New Roman" w:hAnsi="Times New Roman" w:cs="Times New Roman"/>
          <w:sz w:val="24"/>
          <w:szCs w:val="24"/>
          <w:lang w:eastAsia="ru-RU"/>
        </w:rPr>
        <w:t>АООП ООО</w:t>
      </w:r>
      <w:proofErr w:type="gramEnd"/>
      <w:r w:rsidRPr="006A10F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обучающимися с ЗПР;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обеспечение доступности получения качественного основного общего образования;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установление требований к воспитанию обучающихся с ЗПР как части образовательной программы и соответствующему усилению воспитательного и социализирующего потенциала образовательной организации, инклюзивного подхода в образовании, обеспечению индивидуализированного психолого-педагогического сопровождения каждого обучающегося с ЗПР на уровне основного общего образования;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 xml:space="preserve">выявление и развитие </w:t>
      </w:r>
      <w:proofErr w:type="gramStart"/>
      <w:r w:rsidRPr="006A10F4">
        <w:rPr>
          <w:rFonts w:ascii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6A10F4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 с ЗПР, их интересов посредством включения их в деятельность клубов, секций, студий и кружков, включения в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организация творческих конкурсов, проектной и учебно-исследовательской деятельности;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включение обучающихся в процессы познания и преобразования социальной среды города для приобретения опыта реального управления и действия;</w:t>
      </w:r>
    </w:p>
    <w:p w:rsidR="004923E4" w:rsidRPr="006A10F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педагогических работников, психологов, социальных педагогов, сотрудничество с базовыми предприятиями, организациями профессионального образования, центрами профессиональной работы;</w:t>
      </w:r>
    </w:p>
    <w:p w:rsidR="004923E4" w:rsidRDefault="004923E4" w:rsidP="006A10F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10F4">
        <w:rPr>
          <w:rFonts w:ascii="Times New Roman" w:hAnsi="Times New Roman" w:cs="Times New Roman"/>
          <w:sz w:val="24"/>
          <w:szCs w:val="24"/>
          <w:lang w:eastAsia="ru-RU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6A10F4" w:rsidRDefault="006A10F4" w:rsidP="006A10F4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Адаптированная основная образовательная программ</w:t>
      </w:r>
      <w:r w:rsidR="00B664DF">
        <w:rPr>
          <w:rFonts w:ascii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основного общего образования </w:t>
      </w:r>
      <w:r w:rsidR="00B664DF">
        <w:rPr>
          <w:rFonts w:ascii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hAnsi="Times New Roman" w:cs="Times New Roman"/>
          <w:sz w:val="24"/>
          <w:szCs w:val="24"/>
          <w:lang w:eastAsia="ru-RU"/>
        </w:rPr>
        <w:t>ля обучающихся с ЗПР включает следующие документы:</w:t>
      </w:r>
    </w:p>
    <w:p w:rsidR="006A10F4" w:rsidRDefault="006A10F4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рабочие программы учебных предметов, учебных курсов, учебных модулей:</w:t>
      </w:r>
    </w:p>
    <w:p w:rsidR="006A10F4" w:rsidRDefault="006A10F4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программу формирования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универсальных учебных действий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6A10F4" w:rsidRDefault="006A10F4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рабочую программу воспитания;</w:t>
      </w:r>
    </w:p>
    <w:p w:rsidR="006A10F4" w:rsidRDefault="006A10F4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программу коррекционной работы с обучающимися;</w:t>
      </w:r>
    </w:p>
    <w:p w:rsidR="006A10F4" w:rsidRDefault="00207EF3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план;</w:t>
      </w:r>
    </w:p>
    <w:p w:rsidR="00207EF3" w:rsidRDefault="00207EF3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учебный график,</w:t>
      </w:r>
    </w:p>
    <w:p w:rsidR="00207EF3" w:rsidRDefault="00207EF3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207EF3" w:rsidRDefault="00207EF3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план внеурочной деятельности;</w:t>
      </w:r>
    </w:p>
    <w:p w:rsidR="00207EF3" w:rsidRPr="006A10F4" w:rsidRDefault="00207EF3" w:rsidP="006A10F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календарный план воспитательной работы.</w:t>
      </w:r>
      <w:bookmarkStart w:id="0" w:name="_GoBack"/>
      <w:bookmarkEnd w:id="0"/>
    </w:p>
    <w:sectPr w:rsidR="00207EF3" w:rsidRPr="006A10F4" w:rsidSect="004923E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20D60"/>
    <w:multiLevelType w:val="hybridMultilevel"/>
    <w:tmpl w:val="9B220A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B292B"/>
    <w:multiLevelType w:val="hybridMultilevel"/>
    <w:tmpl w:val="72405C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029F"/>
    <w:multiLevelType w:val="hybridMultilevel"/>
    <w:tmpl w:val="AB7C55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B1DDC"/>
    <w:multiLevelType w:val="hybridMultilevel"/>
    <w:tmpl w:val="73FAC19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EDE"/>
    <w:rsid w:val="00035EDE"/>
    <w:rsid w:val="0010792F"/>
    <w:rsid w:val="00207EF3"/>
    <w:rsid w:val="004923E4"/>
    <w:rsid w:val="006A10F4"/>
    <w:rsid w:val="007C219A"/>
    <w:rsid w:val="00B664DF"/>
    <w:rsid w:val="00D5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D12A"/>
  <w15:chartTrackingRefBased/>
  <w15:docId w15:val="{16723732-223E-4047-AA5C-9A5683625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089D-3E01-4A90-8DA7-D84C8C68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2023-10-13T07:06:00Z</dcterms:created>
  <dcterms:modified xsi:type="dcterms:W3CDTF">2023-10-13T07:39:00Z</dcterms:modified>
</cp:coreProperties>
</file>