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5"/>
        <w:gridCol w:w="7285"/>
      </w:tblGrid>
      <w:tr w:rsidR="00AE766D" w:rsidRPr="00AE766D" w:rsidTr="00AE766D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E766D" w:rsidRPr="00AE766D" w:rsidRDefault="00AE766D" w:rsidP="00AE766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AE766D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Сведения о проведенных контрольных мероприятиях и их результатах</w:t>
            </w:r>
          </w:p>
        </w:tc>
      </w:tr>
      <w:tr w:rsidR="00AE766D" w:rsidRPr="00AE766D" w:rsidTr="00AE766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E766D" w:rsidRPr="00AE766D" w:rsidRDefault="00AE766D" w:rsidP="00AE766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E766D" w:rsidRPr="00AE766D" w:rsidRDefault="00AE766D" w:rsidP="00AE766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30.09.2023</w:t>
            </w:r>
          </w:p>
        </w:tc>
      </w:tr>
      <w:tr w:rsidR="00AE766D" w:rsidRPr="00AE766D" w:rsidTr="00AE76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E766D" w:rsidRPr="00AE766D" w:rsidRDefault="00AE766D" w:rsidP="00AE766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E766D" w:rsidRPr="00AE766D" w:rsidRDefault="00AE766D" w:rsidP="00AE766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Г. АПАТИТЫ "СРЕДНЯЯ ОБЩЕОБРАЗОВАТЕЛЬНАЯ ШКОЛА № 15"</w:t>
            </w:r>
          </w:p>
        </w:tc>
      </w:tr>
      <w:tr w:rsidR="00AE766D" w:rsidRPr="00AE766D" w:rsidTr="00AE76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E766D" w:rsidRPr="00AE766D" w:rsidRDefault="00AE766D" w:rsidP="00AE766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E766D" w:rsidRPr="00AE766D" w:rsidRDefault="00AE766D" w:rsidP="00AE766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473Ч9941</w:t>
            </w:r>
          </w:p>
        </w:tc>
      </w:tr>
      <w:tr w:rsidR="00AE766D" w:rsidRPr="00AE766D" w:rsidTr="00AE76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E766D" w:rsidRPr="00AE766D" w:rsidRDefault="00AE766D" w:rsidP="00AE766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E766D" w:rsidRPr="00AE766D" w:rsidRDefault="00AE766D" w:rsidP="00AE766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5101740096</w:t>
            </w:r>
          </w:p>
        </w:tc>
      </w:tr>
      <w:tr w:rsidR="00AE766D" w:rsidRPr="00AE766D" w:rsidTr="00AE76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E766D" w:rsidRPr="00AE766D" w:rsidRDefault="00AE766D" w:rsidP="00AE766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E766D" w:rsidRPr="00AE766D" w:rsidRDefault="00AE766D" w:rsidP="00AE766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511801001</w:t>
            </w:r>
          </w:p>
        </w:tc>
      </w:tr>
      <w:tr w:rsidR="00AE766D" w:rsidRPr="00AE766D" w:rsidTr="00AE76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E766D" w:rsidRPr="00AE766D" w:rsidRDefault="00AE766D" w:rsidP="00AE766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E766D" w:rsidRPr="00AE766D" w:rsidRDefault="00AE766D" w:rsidP="00AE766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2023</w:t>
            </w:r>
          </w:p>
        </w:tc>
      </w:tr>
      <w:tr w:rsidR="00AE766D" w:rsidRPr="00AE766D" w:rsidTr="00AE76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E766D" w:rsidRPr="00AE766D" w:rsidRDefault="00AE766D" w:rsidP="00AE766D">
            <w:pPr>
              <w:spacing w:after="0" w:line="240" w:lineRule="auto"/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AE766D" w:rsidRPr="00AE766D" w:rsidRDefault="00AE766D" w:rsidP="00AE766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БЮДЖЕТНОЕ ОБЩЕОБРАЗОВАТЕЛЬНОЕ УЧРЕЖДЕНИЕ Г. АПАТИТЫ "СРЕДНЯЯ ОБЩЕОБРАЗОВАТЕЛЬНАЯ ШКОЛА № 15"</w:t>
            </w: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5101740096</w:t>
            </w: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511801001</w:t>
            </w:r>
          </w:p>
        </w:tc>
      </w:tr>
    </w:tbl>
    <w:p w:rsidR="00AE766D" w:rsidRPr="00AE766D" w:rsidRDefault="00AE766D" w:rsidP="00AE7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66D">
        <w:rPr>
          <w:rFonts w:ascii="Arial" w:eastAsia="Times New Roman" w:hAnsi="Arial" w:cs="Arial"/>
          <w:color w:val="4A4A4A"/>
          <w:sz w:val="18"/>
          <w:szCs w:val="18"/>
          <w:lang w:eastAsia="ru-RU"/>
        </w:rPr>
        <w:br/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2"/>
        <w:gridCol w:w="1683"/>
        <w:gridCol w:w="1598"/>
        <w:gridCol w:w="4113"/>
        <w:gridCol w:w="4134"/>
      </w:tblGrid>
      <w:tr w:rsidR="00AE766D" w:rsidRPr="00AE766D" w:rsidTr="00AE76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66D" w:rsidRPr="00AE766D" w:rsidRDefault="00AE766D" w:rsidP="00AE766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E766D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Наименование органа, осуществляющего проведение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66D" w:rsidRPr="00AE766D" w:rsidRDefault="00AE766D" w:rsidP="00AE766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E766D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План (тема)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66D" w:rsidRPr="00AE766D" w:rsidRDefault="00AE766D" w:rsidP="00AE766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E766D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Период проведения контрольного мероприятия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66D" w:rsidRPr="00AE766D" w:rsidRDefault="00AE766D" w:rsidP="00AE766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E766D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Выявленные нарушения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66D" w:rsidRPr="00AE766D" w:rsidRDefault="00AE766D" w:rsidP="00AE766D">
            <w:pPr>
              <w:spacing w:after="0" w:line="240" w:lineRule="auto"/>
              <w:jc w:val="center"/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</w:pPr>
            <w:r w:rsidRPr="00AE766D">
              <w:rPr>
                <w:rFonts w:ascii="inherit" w:eastAsia="Times New Roman" w:hAnsi="inherit" w:cs="Arial"/>
                <w:b/>
                <w:bCs/>
                <w:color w:val="4A4A4A"/>
                <w:sz w:val="21"/>
                <w:szCs w:val="21"/>
                <w:lang w:eastAsia="ru-RU"/>
              </w:rPr>
              <w:t>Мероприятия, проведенные по результатам контрольного мероприятия</w:t>
            </w:r>
          </w:p>
        </w:tc>
      </w:tr>
      <w:tr w:rsidR="00AE766D" w:rsidRPr="00AE766D" w:rsidTr="00AE766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66D" w:rsidRPr="00AE766D" w:rsidRDefault="00AE766D" w:rsidP="00AE766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E766D" w:rsidRPr="00AE766D" w:rsidTr="00AE76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66D" w:rsidRPr="00AE766D" w:rsidRDefault="00AE766D" w:rsidP="00AE766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Мурмаснкой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66D" w:rsidRPr="00AE766D" w:rsidRDefault="00AE766D" w:rsidP="00AE766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66D" w:rsidRPr="00AE766D" w:rsidRDefault="00AE766D" w:rsidP="00AE766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15.05.2023 - 13.06.2023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66D" w:rsidRPr="00AE766D" w:rsidRDefault="00AE766D" w:rsidP="00AE766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 В раздевалке мальчиков и девочек при спортивном зале, расположенном на втором этаже дефекты косметической отделки подвесного потолка (трещины, сколы, потолочная плитка приподнята - не прилегает плотно к потолочной арматуре) 2. В помещении для хранения ртутьсодержащих ламп потолки и стены с дефектами косметической отделкой (трещины, шелушения, отслоение побелки, следы протекания) 3. Кабинет логопеда стены облицованы бумажными обоями, что не позволяет качественно провести влажную обработку с применением моющих и дезинфицирующих средств 4. Обучающиеся обеспечены учебной мебелью без учета их роста и возраста, рассаживание детей проведено без учета антропометрических данных 5. Не все работники своевременно прошли медицинский осмотр 6. Не представлены заключения врача - фтизиатра об отсутствии заболевания туберкулезом у обучающихся.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66D" w:rsidRPr="00AE766D" w:rsidRDefault="00AE766D" w:rsidP="00AE766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1. Проведен косметический ремонт помещений в помещениях с выявленными дефектами. 2. Проведена замена поврежденных стульев. Обучающиеся обеспечены мебелью в соответствии с их ростом и возрастом, согласно антропометрическим данными 3. Медицинский осмотр пройден всеми работниками 4. заключения врача - фтизиатра об отсутствии заболевания туберкулезом у обучающихся – представлены.</w:t>
            </w:r>
          </w:p>
        </w:tc>
      </w:tr>
      <w:tr w:rsidR="00AE766D" w:rsidRPr="00AE766D" w:rsidTr="00AE766D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66D" w:rsidRPr="00AE766D" w:rsidRDefault="00AE766D" w:rsidP="00AE766D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 </w:t>
            </w:r>
          </w:p>
        </w:tc>
      </w:tr>
      <w:tr w:rsidR="00AE766D" w:rsidRPr="00AE766D" w:rsidTr="00AE766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66D" w:rsidRPr="00AE766D" w:rsidRDefault="00AE766D" w:rsidP="00AE766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Отдел надзорной деятельности и профилактической работы по городу Апатиты и городу Кировску управления надзорной деятельности и профилактической работы Главного управления МЧС России по мурманской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66D" w:rsidRPr="00AE766D" w:rsidRDefault="00AE766D" w:rsidP="00AE766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66D" w:rsidRPr="00AE766D" w:rsidRDefault="00AE766D" w:rsidP="00AE766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22.06.2023 - 22.06.2023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66D" w:rsidRPr="00AE766D" w:rsidRDefault="00AE766D" w:rsidP="00AE766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Использование подвальных помещений для хранения продукции, оборудования, мебели и других предметов, за исключением случаев, установленных нормативными документами по пожарной безопасности.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AE766D" w:rsidRPr="00AE766D" w:rsidRDefault="00AE766D" w:rsidP="00AE766D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AE766D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Нарушение исправлено, подвальные помещения освобождены от оборудования, мебели и других предметов.</w:t>
            </w:r>
          </w:p>
        </w:tc>
      </w:tr>
    </w:tbl>
    <w:p w:rsidR="008E0367" w:rsidRDefault="00607822">
      <w:bookmarkStart w:id="0" w:name="_GoBack"/>
      <w:bookmarkEnd w:id="0"/>
    </w:p>
    <w:sectPr w:rsidR="008E0367" w:rsidSect="00AE766D">
      <w:pgSz w:w="16838" w:h="11906" w:orient="landscape"/>
      <w:pgMar w:top="17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22" w:rsidRDefault="00607822" w:rsidP="00AE766D">
      <w:pPr>
        <w:spacing w:after="0" w:line="240" w:lineRule="auto"/>
      </w:pPr>
      <w:r>
        <w:separator/>
      </w:r>
    </w:p>
  </w:endnote>
  <w:endnote w:type="continuationSeparator" w:id="0">
    <w:p w:rsidR="00607822" w:rsidRDefault="00607822" w:rsidP="00AE7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22" w:rsidRDefault="00607822" w:rsidP="00AE766D">
      <w:pPr>
        <w:spacing w:after="0" w:line="240" w:lineRule="auto"/>
      </w:pPr>
      <w:r>
        <w:separator/>
      </w:r>
    </w:p>
  </w:footnote>
  <w:footnote w:type="continuationSeparator" w:id="0">
    <w:p w:rsidR="00607822" w:rsidRDefault="00607822" w:rsidP="00AE76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C2"/>
    <w:rsid w:val="00204287"/>
    <w:rsid w:val="00607822"/>
    <w:rsid w:val="008177C2"/>
    <w:rsid w:val="00AA3711"/>
    <w:rsid w:val="00A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10D3BFF-7687-4A3A-A4F8-29006F16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766D"/>
    <w:rPr>
      <w:b/>
      <w:bCs/>
    </w:rPr>
  </w:style>
  <w:style w:type="paragraph" w:styleId="a4">
    <w:name w:val="header"/>
    <w:basedOn w:val="a"/>
    <w:link w:val="a5"/>
    <w:uiPriority w:val="99"/>
    <w:unhideWhenUsed/>
    <w:rsid w:val="00AE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766D"/>
  </w:style>
  <w:style w:type="paragraph" w:styleId="a6">
    <w:name w:val="footer"/>
    <w:basedOn w:val="a"/>
    <w:link w:val="a7"/>
    <w:uiPriority w:val="99"/>
    <w:unhideWhenUsed/>
    <w:rsid w:val="00AE7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7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2263</Characters>
  <Application>Microsoft Office Word</Application>
  <DocSecurity>0</DocSecurity>
  <Lines>18</Lines>
  <Paragraphs>5</Paragraphs>
  <ScaleCrop>false</ScaleCrop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 Фролова</dc:creator>
  <cp:keywords/>
  <dc:description/>
  <cp:lastModifiedBy>Галина Александровна Фролова</cp:lastModifiedBy>
  <cp:revision>3</cp:revision>
  <dcterms:created xsi:type="dcterms:W3CDTF">2023-11-01T10:15:00Z</dcterms:created>
  <dcterms:modified xsi:type="dcterms:W3CDTF">2023-11-01T10:17:00Z</dcterms:modified>
</cp:coreProperties>
</file>